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74B116" w14:textId="5A9AAFC1" w:rsidR="00EE7ECA" w:rsidRPr="0038218F" w:rsidRDefault="00017CF2">
      <w:pPr>
        <w:jc w:val="right"/>
        <w:rPr>
          <w:color w:val="000000" w:themeColor="text1"/>
        </w:rPr>
      </w:pP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 Nº 0</w:t>
      </w:r>
      <w:r w:rsidR="003C4DA2">
        <w:rPr>
          <w:rFonts w:ascii="Arial" w:hAnsi="Arial" w:cs="Arial"/>
          <w:b/>
          <w:color w:val="000000" w:themeColor="text1"/>
          <w:sz w:val="24"/>
          <w:szCs w:val="24"/>
        </w:rPr>
        <w:t>21</w:t>
      </w:r>
      <w:r w:rsidR="008F1BE4" w:rsidRPr="0038218F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1</w:t>
      </w:r>
    </w:p>
    <w:p w14:paraId="6DBA6C3C" w14:textId="2EA6735F" w:rsidR="00EE7ECA" w:rsidRPr="0038218F" w:rsidRDefault="008F1BE4" w:rsidP="00AA64D5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ATA</w:t>
      </w:r>
      <w:proofErr w:type="gramEnd"/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DA REUNIÃO 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 xml:space="preserve">CONJUNTA 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DA</w:t>
      </w:r>
      <w:r w:rsidR="006C2B14">
        <w:rPr>
          <w:rFonts w:ascii="Arial" w:hAnsi="Arial" w:cs="Arial"/>
          <w:b/>
          <w:color w:val="000000" w:themeColor="text1"/>
          <w:sz w:val="24"/>
          <w:szCs w:val="24"/>
        </w:rPr>
        <w:t>S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>COMISSÕES</w:t>
      </w:r>
      <w:r w:rsidRPr="0038218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CB3E3F">
        <w:rPr>
          <w:rFonts w:ascii="Arial" w:hAnsi="Arial" w:cs="Arial"/>
          <w:b/>
          <w:bCs/>
          <w:color w:val="000000" w:themeColor="text1"/>
          <w:sz w:val="24"/>
          <w:szCs w:val="24"/>
        </w:rPr>
        <w:t>CONSTITUIÇÃO, JUSTIÇA E REDAÇÃO FINAL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 FINANÇAS, ORÇAMENTOS E CONTAS</w:t>
      </w:r>
      <w:r w:rsidR="006F7095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F798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REALIZADA NO DIA </w:t>
      </w:r>
      <w:r w:rsidR="006C2B1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VINTE E </w:t>
      </w:r>
      <w:r w:rsidR="00286AB4">
        <w:rPr>
          <w:rFonts w:ascii="Arial" w:hAnsi="Arial" w:cs="Arial"/>
          <w:b/>
          <w:bCs/>
          <w:color w:val="000000" w:themeColor="text1"/>
          <w:sz w:val="24"/>
          <w:szCs w:val="24"/>
        </w:rPr>
        <w:t>SEIS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DE </w:t>
      </w:r>
      <w:r w:rsidR="00454188">
        <w:rPr>
          <w:rFonts w:ascii="Arial" w:hAnsi="Arial" w:cs="Arial"/>
          <w:b/>
          <w:bCs/>
          <w:color w:val="000000" w:themeColor="text1"/>
          <w:sz w:val="24"/>
          <w:szCs w:val="24"/>
        </w:rPr>
        <w:t>NOVEMBRO</w:t>
      </w:r>
      <w:r w:rsidR="0028399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017CF2" w:rsidRPr="0038218F">
        <w:rPr>
          <w:rFonts w:ascii="Arial" w:hAnsi="Arial" w:cs="Arial"/>
          <w:b/>
          <w:color w:val="000000" w:themeColor="text1"/>
          <w:sz w:val="24"/>
          <w:szCs w:val="24"/>
        </w:rPr>
        <w:t>DE DOIS MIL E VINTE E UM</w:t>
      </w:r>
      <w:r w:rsidRPr="0038218F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23D7326F" w14:textId="77777777" w:rsidR="00EE7ECA" w:rsidRPr="0038218F" w:rsidRDefault="00EE7ECA">
      <w:pPr>
        <w:ind w:left="1418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B690E3" w14:textId="3C5C281C" w:rsidR="00EE7ECA" w:rsidRPr="0038218F" w:rsidRDefault="00333FD1">
      <w:pPr>
        <w:jc w:val="right"/>
        <w:rPr>
          <w:color w:val="000000" w:themeColor="text1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Objetivo: Apreciação de </w:t>
      </w:r>
      <w:r w:rsidR="003C4DA2">
        <w:rPr>
          <w:rFonts w:ascii="Arial" w:hAnsi="Arial" w:cs="Arial"/>
          <w:b/>
          <w:color w:val="000000" w:themeColor="text1"/>
          <w:sz w:val="24"/>
          <w:szCs w:val="24"/>
        </w:rPr>
        <w:t>emendas para a Sessão Extraordinária</w:t>
      </w:r>
    </w:p>
    <w:p w14:paraId="23E10FA9" w14:textId="77777777" w:rsidR="00EE7ECA" w:rsidRPr="00D154E4" w:rsidRDefault="00EE7ECA">
      <w:pPr>
        <w:jc w:val="right"/>
        <w:rPr>
          <w:rFonts w:ascii="Arial" w:hAnsi="Arial" w:cs="Arial"/>
          <w:b/>
          <w:color w:val="000000" w:themeColor="text1"/>
        </w:rPr>
      </w:pPr>
    </w:p>
    <w:p w14:paraId="0C228CE8" w14:textId="6310510E" w:rsidR="00EE7ECA" w:rsidRPr="003C4DA2" w:rsidRDefault="008F1BE4" w:rsidP="003C4DA2">
      <w:pPr>
        <w:pStyle w:val="gmail-msolistparagraph"/>
        <w:ind w:firstLine="708"/>
        <w:jc w:val="both"/>
        <w:rPr>
          <w:rFonts w:ascii="Arial" w:hAnsi="Arial" w:cs="Arial"/>
          <w:i/>
          <w:color w:val="000000" w:themeColor="text1"/>
        </w:rPr>
      </w:pPr>
      <w:bookmarkStart w:id="0" w:name="_Hlk23508781"/>
      <w:r w:rsidRPr="00D154E4">
        <w:rPr>
          <w:rFonts w:ascii="Arial" w:hAnsi="Arial" w:cs="Arial"/>
          <w:color w:val="000000" w:themeColor="text1"/>
        </w:rPr>
        <w:t>Ao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</w:t>
      </w:r>
      <w:r w:rsidR="00286AB4">
        <w:rPr>
          <w:rFonts w:ascii="Arial" w:hAnsi="Arial" w:cs="Arial"/>
          <w:color w:val="000000" w:themeColor="text1"/>
        </w:rPr>
        <w:t xml:space="preserve">vinte e </w:t>
      </w:r>
      <w:r w:rsidR="003C4DA2">
        <w:rPr>
          <w:rFonts w:ascii="Arial" w:hAnsi="Arial" w:cs="Arial"/>
          <w:color w:val="000000" w:themeColor="text1"/>
        </w:rPr>
        <w:t>dois</w:t>
      </w:r>
      <w:r w:rsidR="0028399E" w:rsidRPr="00D154E4">
        <w:rPr>
          <w:rFonts w:ascii="Arial" w:hAnsi="Arial" w:cs="Arial"/>
          <w:color w:val="000000" w:themeColor="text1"/>
        </w:rPr>
        <w:t xml:space="preserve"> dia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="0028399E" w:rsidRPr="00D154E4">
        <w:rPr>
          <w:rFonts w:ascii="Arial" w:hAnsi="Arial" w:cs="Arial"/>
          <w:color w:val="000000" w:themeColor="text1"/>
        </w:rPr>
        <w:t xml:space="preserve"> do mês de </w:t>
      </w:r>
      <w:r w:rsidR="003C4DA2">
        <w:rPr>
          <w:rFonts w:ascii="Arial" w:hAnsi="Arial" w:cs="Arial"/>
          <w:color w:val="000000" w:themeColor="text1"/>
        </w:rPr>
        <w:t>dezembro</w:t>
      </w:r>
      <w:r w:rsidR="00333FD1" w:rsidRPr="00D154E4">
        <w:rPr>
          <w:rFonts w:ascii="Arial" w:hAnsi="Arial" w:cs="Arial"/>
          <w:color w:val="000000" w:themeColor="text1"/>
        </w:rPr>
        <w:t xml:space="preserve"> do</w:t>
      </w:r>
      <w:r w:rsidRPr="00D154E4">
        <w:rPr>
          <w:rFonts w:ascii="Arial" w:hAnsi="Arial" w:cs="Arial"/>
          <w:color w:val="000000" w:themeColor="text1"/>
        </w:rPr>
        <w:t xml:space="preserve"> ano de dois mil e </w:t>
      </w:r>
      <w:bookmarkEnd w:id="0"/>
      <w:r w:rsidRPr="00D154E4">
        <w:rPr>
          <w:rFonts w:ascii="Arial" w:hAnsi="Arial" w:cs="Arial"/>
          <w:color w:val="000000" w:themeColor="text1"/>
        </w:rPr>
        <w:t>vinte</w:t>
      </w:r>
      <w:r w:rsidR="00017CF2" w:rsidRPr="00D154E4">
        <w:rPr>
          <w:rFonts w:ascii="Arial" w:hAnsi="Arial" w:cs="Arial"/>
          <w:color w:val="000000" w:themeColor="text1"/>
        </w:rPr>
        <w:t xml:space="preserve"> e um</w:t>
      </w:r>
      <w:r w:rsidRPr="00D154E4">
        <w:rPr>
          <w:rFonts w:ascii="Arial" w:hAnsi="Arial" w:cs="Arial"/>
          <w:color w:val="000000" w:themeColor="text1"/>
        </w:rPr>
        <w:t xml:space="preserve">, às </w:t>
      </w:r>
      <w:r w:rsidR="003C4DA2">
        <w:rPr>
          <w:rFonts w:ascii="Arial" w:hAnsi="Arial" w:cs="Arial"/>
          <w:color w:val="000000" w:themeColor="text1"/>
        </w:rPr>
        <w:t>dez</w:t>
      </w:r>
      <w:r w:rsidR="00987E69" w:rsidRPr="00D154E4">
        <w:rPr>
          <w:rFonts w:ascii="Arial" w:hAnsi="Arial" w:cs="Arial"/>
          <w:color w:val="000000" w:themeColor="text1"/>
        </w:rPr>
        <w:t xml:space="preserve"> horas e </w:t>
      </w:r>
      <w:r w:rsidR="00454188">
        <w:rPr>
          <w:rFonts w:ascii="Arial" w:hAnsi="Arial" w:cs="Arial"/>
          <w:color w:val="000000" w:themeColor="text1"/>
        </w:rPr>
        <w:t>trinta</w:t>
      </w:r>
      <w:r w:rsidR="00987E69" w:rsidRPr="00D154E4">
        <w:rPr>
          <w:rFonts w:ascii="Arial" w:hAnsi="Arial" w:cs="Arial"/>
          <w:color w:val="000000" w:themeColor="text1"/>
        </w:rPr>
        <w:t xml:space="preserve"> minutos</w:t>
      </w:r>
      <w:r w:rsidR="00AA64D5" w:rsidRPr="00D154E4">
        <w:rPr>
          <w:rFonts w:ascii="Arial" w:hAnsi="Arial" w:cs="Arial"/>
          <w:color w:val="000000" w:themeColor="text1"/>
        </w:rPr>
        <w:t>,</w:t>
      </w:r>
      <w:r w:rsidR="00017CF2" w:rsidRPr="00D154E4">
        <w:rPr>
          <w:rFonts w:ascii="Arial" w:hAnsi="Arial" w:cs="Arial"/>
          <w:color w:val="000000" w:themeColor="text1"/>
        </w:rPr>
        <w:t xml:space="preserve"> n</w:t>
      </w:r>
      <w:r w:rsidRPr="00D154E4">
        <w:rPr>
          <w:rFonts w:ascii="Arial" w:hAnsi="Arial" w:cs="Arial"/>
          <w:color w:val="000000" w:themeColor="text1"/>
        </w:rPr>
        <w:t xml:space="preserve">a </w:t>
      </w:r>
      <w:r w:rsidR="00333FD1" w:rsidRPr="00D154E4">
        <w:rPr>
          <w:rFonts w:ascii="Arial" w:hAnsi="Arial" w:cs="Arial"/>
          <w:color w:val="000000" w:themeColor="text1"/>
        </w:rPr>
        <w:t xml:space="preserve">sala de reuniões da </w:t>
      </w:r>
      <w:r w:rsidRPr="00D154E4">
        <w:rPr>
          <w:rFonts w:ascii="Arial" w:hAnsi="Arial" w:cs="Arial"/>
          <w:color w:val="000000" w:themeColor="text1"/>
        </w:rPr>
        <w:t xml:space="preserve">Câmara Municipal de Araci, situada a Rua Sete de Setembro nº 320, reuniu-se, em obediência ao artigo </w:t>
      </w:r>
      <w:r w:rsidR="00CB3E3F" w:rsidRPr="00D154E4">
        <w:rPr>
          <w:rFonts w:ascii="Arial" w:hAnsi="Arial" w:cs="Arial"/>
          <w:color w:val="000000" w:themeColor="text1"/>
        </w:rPr>
        <w:t>39</w:t>
      </w:r>
      <w:r w:rsidR="00454188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 xml:space="preserve">do Regimento Interno da Câmara Municipal de Araci, a Comissão de </w:t>
      </w:r>
      <w:r w:rsidR="00CB3E3F" w:rsidRPr="00D154E4">
        <w:rPr>
          <w:rFonts w:ascii="Arial" w:hAnsi="Arial" w:cs="Arial"/>
          <w:color w:val="000000" w:themeColor="text1"/>
        </w:rPr>
        <w:t xml:space="preserve">Constituição, Justiça e Redação Final </w:t>
      </w:r>
      <w:r w:rsidR="003C4DA2">
        <w:rPr>
          <w:rFonts w:ascii="Arial" w:hAnsi="Arial" w:cs="Arial"/>
          <w:color w:val="000000" w:themeColor="text1"/>
        </w:rPr>
        <w:t xml:space="preserve">e a Comissão de Finanças, Orçamentos e Contas </w:t>
      </w:r>
      <w:r w:rsidR="00CD31EF" w:rsidRPr="00D154E4">
        <w:rPr>
          <w:rFonts w:ascii="Arial" w:hAnsi="Arial" w:cs="Arial"/>
          <w:color w:val="000000" w:themeColor="text1"/>
        </w:rPr>
        <w:t>para deliberar sobre projeto</w:t>
      </w:r>
      <w:r w:rsidR="00D154E4" w:rsidRPr="00D154E4">
        <w:rPr>
          <w:rFonts w:ascii="Arial" w:hAnsi="Arial" w:cs="Arial"/>
          <w:color w:val="000000" w:themeColor="text1"/>
        </w:rPr>
        <w:t>s</w:t>
      </w:r>
      <w:r w:rsidRPr="00D154E4">
        <w:rPr>
          <w:rFonts w:ascii="Arial" w:hAnsi="Arial" w:cs="Arial"/>
          <w:color w:val="000000" w:themeColor="text1"/>
        </w:rPr>
        <w:t xml:space="preserve"> de sua competência</w:t>
      </w:r>
      <w:bookmarkStart w:id="1" w:name="_Hlk23508909"/>
      <w:r w:rsidR="003C4DA2">
        <w:rPr>
          <w:rFonts w:ascii="Arial" w:hAnsi="Arial" w:cs="Arial"/>
          <w:color w:val="000000" w:themeColor="text1"/>
        </w:rPr>
        <w:t xml:space="preserve"> previstos para deliberação na 30ª Sessão Extraordinária</w:t>
      </w:r>
      <w:r w:rsidRPr="00D154E4">
        <w:rPr>
          <w:rFonts w:ascii="Arial" w:hAnsi="Arial" w:cs="Arial"/>
          <w:color w:val="000000" w:themeColor="text1"/>
        </w:rPr>
        <w:t>.</w:t>
      </w:r>
      <w:bookmarkStart w:id="2" w:name="__DdeLink__4595_72388465"/>
      <w:r w:rsidR="00D154E4">
        <w:rPr>
          <w:rFonts w:ascii="Arial" w:hAnsi="Arial" w:cs="Arial"/>
          <w:color w:val="000000" w:themeColor="text1"/>
        </w:rPr>
        <w:t xml:space="preserve"> </w:t>
      </w:r>
      <w:r w:rsidR="00D154E4" w:rsidRPr="00D154E4">
        <w:rPr>
          <w:rFonts w:ascii="Arial" w:hAnsi="Arial" w:cs="Arial"/>
          <w:b/>
          <w:color w:val="000000" w:themeColor="text1"/>
          <w:u w:val="single"/>
        </w:rPr>
        <w:t>Itens</w:t>
      </w:r>
      <w:r w:rsidRPr="00D154E4">
        <w:rPr>
          <w:rFonts w:ascii="Arial" w:hAnsi="Arial" w:cs="Arial"/>
          <w:color w:val="000000" w:themeColor="text1"/>
        </w:rPr>
        <w:t xml:space="preserve">: </w:t>
      </w:r>
      <w:bookmarkStart w:id="3" w:name="_Hlk23509054"/>
      <w:bookmarkEnd w:id="1"/>
      <w:proofErr w:type="gramStart"/>
      <w:r w:rsidR="003C4DA2" w:rsidRPr="003C4DA2">
        <w:rPr>
          <w:rFonts w:ascii="Arial" w:hAnsi="Arial" w:cs="Arial"/>
          <w:color w:val="000000" w:themeColor="text1"/>
        </w:rPr>
        <w:t>1</w:t>
      </w:r>
      <w:proofErr w:type="gramEnd"/>
      <w:r w:rsidR="003C4DA2" w:rsidRPr="003C4DA2">
        <w:rPr>
          <w:rFonts w:ascii="Arial" w:hAnsi="Arial" w:cs="Arial"/>
          <w:color w:val="000000" w:themeColor="text1"/>
        </w:rPr>
        <w:t>.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PROJETO DE EMENDA MODIFICATIVA Nº 006/2021 de autoria do vereador LEANDRO ANDRADE MACEDO que “altera a redação dos incisos I a III do artigo 4º do Projeto de Lei nº 018/2021 que trata da Lei Orçamentária A</w:t>
      </w:r>
      <w:r w:rsidR="003C4DA2" w:rsidRPr="003C4DA2">
        <w:rPr>
          <w:rFonts w:ascii="Arial" w:hAnsi="Arial" w:cs="Arial"/>
          <w:color w:val="000000" w:themeColor="text1"/>
        </w:rPr>
        <w:t xml:space="preserve">nual para o exercício de 2022”; </w:t>
      </w:r>
      <w:r w:rsidR="003C4DA2" w:rsidRPr="003C4DA2">
        <w:rPr>
          <w:rFonts w:ascii="Arial" w:hAnsi="Arial" w:cs="Arial"/>
          <w:color w:val="000000" w:themeColor="text1"/>
        </w:rPr>
        <w:t>2.</w:t>
      </w:r>
      <w:r w:rsidR="003C4DA2" w:rsidRPr="003C4DA2">
        <w:rPr>
          <w:rFonts w:ascii="Arial" w:hAnsi="Arial" w:cs="Arial"/>
          <w:color w:val="000000" w:themeColor="text1"/>
        </w:rPr>
        <w:tab/>
        <w:t>PROJETO DE EMENDA MODIFICATIVA Nº 007/2021 de autoria do vereador JEFSON MIRANDA CARDOSO CARNEIRO que “altera a redação do inciso I do artigo 4º do Projeto de Lei nº 018/2021 que trata da Lei Orçamentária Anual para o exercício de 2022”;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3.</w:t>
      </w:r>
      <w:r w:rsidR="003C4DA2" w:rsidRPr="003C4DA2">
        <w:rPr>
          <w:rFonts w:ascii="Arial" w:hAnsi="Arial" w:cs="Arial"/>
          <w:color w:val="000000" w:themeColor="text1"/>
        </w:rPr>
        <w:tab/>
        <w:t>PROJETO DE EMENDA MODIFICATIVA Nº 008/2021 de autoria do vereador LEANDRO ANDRADE MACEDO que “modifica a suplementação de atividade no Projeto de Lei nº 018/2021 que trata da Lei Orçamentária Anual para o exercício de 2022”;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4.</w:t>
      </w:r>
      <w:r w:rsidR="003C4DA2" w:rsidRPr="003C4DA2">
        <w:rPr>
          <w:rFonts w:ascii="Arial" w:hAnsi="Arial" w:cs="Arial"/>
          <w:color w:val="000000" w:themeColor="text1"/>
        </w:rPr>
        <w:tab/>
        <w:t>PROJETO DE EMENDA ADITIVA Nº 009/2021 de autoria do vereador LEANDRO ANDRADE MACEDO que “insere atividade e dotação orçamentária no Projeto de Lei nº 018/2021 que trata da Lei Orçamentária Anual para o exercício de 2022”;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5.</w:t>
      </w:r>
      <w:r w:rsidR="003C4DA2" w:rsidRPr="003C4DA2">
        <w:rPr>
          <w:rFonts w:ascii="Arial" w:hAnsi="Arial" w:cs="Arial"/>
          <w:color w:val="000000" w:themeColor="text1"/>
        </w:rPr>
        <w:tab/>
        <w:t>PROJETO DE EMENDA ADITIVA Nº 010/2021 de autoria do vereador JOSÉ AUGUSTO MOURA DE ANDRADE que “insere ação entre as iniciativas da Secretaria Municipal de Desenvolvimento Social constantes no Projeto de Lei nº 17/2021 que trada do Plano Plurianual para o exercício 2022-2025 do município de Araci.”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6.</w:t>
      </w:r>
      <w:r w:rsidR="003C4DA2" w:rsidRPr="003C4DA2">
        <w:rPr>
          <w:rFonts w:ascii="Arial" w:hAnsi="Arial" w:cs="Arial"/>
          <w:color w:val="000000" w:themeColor="text1"/>
        </w:rPr>
        <w:tab/>
        <w:t>PROJETO DE EMENDA ADITIVA Nº 011/2021 de autoria do vereador JOSÉ AUGUSTO MOURA DE ANDRADE que “insere ação entre as iniciativas da Secretaria Municipal de Agricultura, Meio Ambiente e Recursos Hídricos constantes no Projeto de Lei nº 17/2021 que trata do Plano Plurianual para o exercício 2022-2025 do município de Araci.”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7.</w:t>
      </w:r>
      <w:r w:rsidR="003C4DA2" w:rsidRPr="003C4DA2">
        <w:rPr>
          <w:rFonts w:ascii="Arial" w:hAnsi="Arial" w:cs="Arial"/>
          <w:color w:val="000000" w:themeColor="text1"/>
        </w:rPr>
        <w:tab/>
        <w:t>PROJETO DE EMENDA ADITIVA Nº 012/2021 de autoria do vereador JOSÉ AUGUSTO MOURA DE ANDRADE que “insere ação entre as iniciativas da Secretaria Municipal de Educação, Cultura e Esporte constantes no Projeto de Lei nº 17/2021 que trata do Plano Plurianual para o exercício 2022-2025 do município de Araci.”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8.</w:t>
      </w:r>
      <w:r w:rsidR="003C4DA2" w:rsidRPr="003C4DA2">
        <w:rPr>
          <w:rFonts w:ascii="Arial" w:hAnsi="Arial" w:cs="Arial"/>
          <w:color w:val="000000" w:themeColor="text1"/>
        </w:rPr>
        <w:tab/>
        <w:t xml:space="preserve">PROJETO DE EMENDA ADITIVA Nº 013/2021 de autoria do vereador JOSÉ MÁRIO DA CONCEIÇÃO JÚNIOR que “insere ação entre as </w:t>
      </w:r>
      <w:proofErr w:type="gramStart"/>
      <w:r w:rsidR="003C4DA2" w:rsidRPr="003C4DA2">
        <w:rPr>
          <w:rFonts w:ascii="Arial" w:hAnsi="Arial" w:cs="Arial"/>
          <w:color w:val="000000" w:themeColor="text1"/>
        </w:rPr>
        <w:t>iniciativas</w:t>
      </w:r>
      <w:proofErr w:type="gramEnd"/>
      <w:r w:rsidR="003C4DA2" w:rsidRPr="003C4DA2">
        <w:rPr>
          <w:rFonts w:ascii="Arial" w:hAnsi="Arial" w:cs="Arial"/>
          <w:color w:val="000000" w:themeColor="text1"/>
        </w:rPr>
        <w:t xml:space="preserve"> da Secretaria Municipal de Desenvolvimento Social constantes no Projeto de Lei nº 17/2021 que trata do Plano Plurianual para o exercício 2022-2025 do município de Araci.”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9.</w:t>
      </w:r>
      <w:r w:rsidR="003C4DA2" w:rsidRPr="003C4DA2">
        <w:rPr>
          <w:rFonts w:ascii="Arial" w:hAnsi="Arial" w:cs="Arial"/>
          <w:color w:val="000000" w:themeColor="text1"/>
        </w:rPr>
        <w:tab/>
        <w:t xml:space="preserve">PROJETO DE EMENDA ADITIVA Nº 014/2021 de autoria do vereador JOSÉ MÁRIO DA CONCEIÇÃO JÚNIOR que “insere </w:t>
      </w:r>
      <w:r w:rsidR="003C4DA2" w:rsidRPr="003C4DA2">
        <w:rPr>
          <w:rFonts w:ascii="Arial" w:hAnsi="Arial" w:cs="Arial"/>
          <w:color w:val="000000" w:themeColor="text1"/>
        </w:rPr>
        <w:lastRenderedPageBreak/>
        <w:t>ação entre as iniciativas da Secretaria Municipal Mulher constantes no Projeto de Lei nº 17/2021 que trata do Plano Plurianual para o exercício 2022-2025 do município de Araci.”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10.</w:t>
      </w:r>
      <w:r w:rsidR="003C4DA2" w:rsidRPr="003C4DA2">
        <w:rPr>
          <w:rFonts w:ascii="Arial" w:hAnsi="Arial" w:cs="Arial"/>
          <w:color w:val="000000" w:themeColor="text1"/>
        </w:rPr>
        <w:tab/>
        <w:t xml:space="preserve">EMENDAS IMPOSITIVAS de autoria dos vereadores Valter Andrade De Oliveira, José Mário Da Conceição Junior, Francisco Lima De Oliveira, Jamile Magalhães Da Costa, </w:t>
      </w:r>
      <w:proofErr w:type="spellStart"/>
      <w:r w:rsidR="003C4DA2" w:rsidRPr="003C4DA2">
        <w:rPr>
          <w:rFonts w:ascii="Arial" w:hAnsi="Arial" w:cs="Arial"/>
          <w:color w:val="000000" w:themeColor="text1"/>
        </w:rPr>
        <w:t>Luizmar</w:t>
      </w:r>
      <w:proofErr w:type="spellEnd"/>
      <w:r w:rsidR="003C4DA2" w:rsidRPr="003C4DA2">
        <w:rPr>
          <w:rFonts w:ascii="Arial" w:hAnsi="Arial" w:cs="Arial"/>
          <w:color w:val="000000" w:themeColor="text1"/>
        </w:rPr>
        <w:t xml:space="preserve"> Matos De Sousa, Leonardo Carvalho dos Reis, Manuel Matos Dos Santos, Joselito José De Sousa, José Augusto Moura De Andrade, Leandro Andrade Macedo, </w:t>
      </w:r>
      <w:proofErr w:type="spellStart"/>
      <w:r w:rsidR="003C4DA2" w:rsidRPr="003C4DA2">
        <w:rPr>
          <w:rFonts w:ascii="Arial" w:hAnsi="Arial" w:cs="Arial"/>
          <w:color w:val="000000" w:themeColor="text1"/>
        </w:rPr>
        <w:t>Laerto</w:t>
      </w:r>
      <w:proofErr w:type="spellEnd"/>
      <w:r w:rsidR="003C4DA2" w:rsidRPr="003C4DA2">
        <w:rPr>
          <w:rFonts w:ascii="Arial" w:hAnsi="Arial" w:cs="Arial"/>
          <w:color w:val="000000" w:themeColor="text1"/>
        </w:rPr>
        <w:t xml:space="preserve"> </w:t>
      </w:r>
      <w:proofErr w:type="spellStart"/>
      <w:r w:rsidR="003C4DA2" w:rsidRPr="003C4DA2">
        <w:rPr>
          <w:rFonts w:ascii="Arial" w:hAnsi="Arial" w:cs="Arial"/>
          <w:color w:val="000000" w:themeColor="text1"/>
        </w:rPr>
        <w:t>Januir</w:t>
      </w:r>
      <w:proofErr w:type="spellEnd"/>
      <w:r w:rsidR="003C4DA2" w:rsidRPr="003C4DA2">
        <w:rPr>
          <w:rFonts w:ascii="Arial" w:hAnsi="Arial" w:cs="Arial"/>
          <w:color w:val="000000" w:themeColor="text1"/>
        </w:rPr>
        <w:t xml:space="preserve"> Barreto Pinho, Virgílio Carvalho Santos, Jefson Miranda Cardoso Carneiro e </w:t>
      </w:r>
      <w:proofErr w:type="spellStart"/>
      <w:r w:rsidR="003C4DA2" w:rsidRPr="003C4DA2">
        <w:rPr>
          <w:rFonts w:ascii="Arial" w:hAnsi="Arial" w:cs="Arial"/>
          <w:color w:val="000000" w:themeColor="text1"/>
        </w:rPr>
        <w:t>Edneide</w:t>
      </w:r>
      <w:proofErr w:type="spellEnd"/>
      <w:r w:rsidR="003C4DA2" w:rsidRPr="003C4DA2">
        <w:rPr>
          <w:rFonts w:ascii="Arial" w:hAnsi="Arial" w:cs="Arial"/>
          <w:color w:val="000000" w:themeColor="text1"/>
        </w:rPr>
        <w:t xml:space="preserve"> Santana Pereira ao PROJETO DE LEI Nº 018/2021 que “estima a receita e fixa a despesa do Orçamento-Programa do Município de Araci para o exercício de 2022, e dá outras providências”</w:t>
      </w:r>
      <w:r w:rsidR="003C4DA2" w:rsidRPr="003C4DA2">
        <w:rPr>
          <w:rFonts w:ascii="Arial" w:hAnsi="Arial" w:cs="Arial"/>
          <w:color w:val="000000" w:themeColor="text1"/>
        </w:rPr>
        <w:t xml:space="preserve"> </w:t>
      </w:r>
      <w:r w:rsidR="003C4DA2" w:rsidRPr="003C4DA2">
        <w:rPr>
          <w:rFonts w:ascii="Arial" w:hAnsi="Arial" w:cs="Arial"/>
          <w:color w:val="000000" w:themeColor="text1"/>
        </w:rPr>
        <w:t>11.</w:t>
      </w:r>
      <w:r w:rsidR="003C4DA2" w:rsidRPr="003C4DA2">
        <w:rPr>
          <w:rFonts w:ascii="Arial" w:hAnsi="Arial" w:cs="Arial"/>
          <w:color w:val="000000" w:themeColor="text1"/>
        </w:rPr>
        <w:tab/>
        <w:t>PROJETO DE RESOLUÇÃO Nº 004/2021 de autoria da MESA DIRETORA que “altera o artigo 9º da Resolução nº 001 de 16 de dezembro de 2019 (Regimento Interno da Câmara Municipal de Araci), emendado pelo PROJETO DE EMENDA nº 004/2021 de autoria do vereador JEFSON MIRANDA CARDOSO CARNEIRO”</w:t>
      </w:r>
      <w:r w:rsidR="003C4DA2" w:rsidRPr="003C4DA2">
        <w:rPr>
          <w:rFonts w:ascii="Arial" w:hAnsi="Arial" w:cs="Arial"/>
          <w:color w:val="000000" w:themeColor="text1"/>
        </w:rPr>
        <w:t>.</w:t>
      </w:r>
      <w:r w:rsidR="003C4DA2">
        <w:rPr>
          <w:rFonts w:ascii="Arial" w:hAnsi="Arial" w:cs="Arial"/>
          <w:color w:val="000000" w:themeColor="text1"/>
        </w:rPr>
        <w:t xml:space="preserve"> As emendas ao Projeto de Lei Orçamentária foram objeto de discussão por parte da Comissão de Finanças, Orçamentos e Contas, oportunidade na qual foram analisadas quanto à adequação ao projeto. Em especial, foram aprovadas as emendas impositivas ao Projeto de Lei 018/2021 tendo em vista a importância par ao exercício das atribuições do Poder Legislativo</w:t>
      </w:r>
      <w:r w:rsidRPr="00D154E4">
        <w:rPr>
          <w:rFonts w:ascii="Arial" w:hAnsi="Arial" w:cs="Arial"/>
          <w:color w:val="000000" w:themeColor="text1"/>
        </w:rPr>
        <w:t xml:space="preserve">. Nada mais a ser tratado, foi encerrada </w:t>
      </w:r>
      <w:r w:rsidR="00B03638" w:rsidRPr="00D154E4">
        <w:rPr>
          <w:rFonts w:ascii="Arial" w:hAnsi="Arial" w:cs="Arial"/>
          <w:color w:val="000000" w:themeColor="text1"/>
        </w:rPr>
        <w:t xml:space="preserve">a reunião e lavrada por mim, </w:t>
      </w:r>
      <w:proofErr w:type="spellStart"/>
      <w:r w:rsidR="00D154E4">
        <w:rPr>
          <w:rFonts w:ascii="Arial" w:hAnsi="Arial" w:cs="Arial"/>
          <w:color w:val="000000" w:themeColor="text1"/>
        </w:rPr>
        <w:t>Clebson</w:t>
      </w:r>
      <w:proofErr w:type="spellEnd"/>
      <w:r w:rsidR="00D154E4">
        <w:rPr>
          <w:rFonts w:ascii="Arial" w:hAnsi="Arial" w:cs="Arial"/>
          <w:color w:val="000000" w:themeColor="text1"/>
        </w:rPr>
        <w:t xml:space="preserve"> Matheus</w:t>
      </w:r>
      <w:r w:rsidR="00CD31EF" w:rsidRPr="00D154E4">
        <w:rPr>
          <w:rFonts w:ascii="Arial" w:hAnsi="Arial" w:cs="Arial"/>
          <w:color w:val="000000" w:themeColor="text1"/>
        </w:rPr>
        <w:t xml:space="preserve">, </w:t>
      </w:r>
      <w:r w:rsidR="00D154E4">
        <w:rPr>
          <w:rFonts w:ascii="Arial" w:hAnsi="Arial" w:cs="Arial"/>
          <w:color w:val="000000" w:themeColor="text1"/>
        </w:rPr>
        <w:t>Técnico Legislativo</w:t>
      </w:r>
      <w:r w:rsidRPr="00D154E4">
        <w:rPr>
          <w:rFonts w:ascii="Arial" w:hAnsi="Arial" w:cs="Arial"/>
          <w:color w:val="000000" w:themeColor="text1"/>
        </w:rPr>
        <w:t xml:space="preserve"> da Câmara, a presente Ata que após lida e aprovada vai subscrita pelos vereadores e demais participantes. </w:t>
      </w:r>
      <w:bookmarkEnd w:id="3"/>
      <w:r w:rsidRPr="00D154E4">
        <w:rPr>
          <w:rFonts w:ascii="Arial" w:hAnsi="Arial" w:cs="Arial"/>
          <w:color w:val="000000" w:themeColor="text1"/>
        </w:rPr>
        <w:t xml:space="preserve">Araci, Bahia, </w:t>
      </w:r>
      <w:r w:rsidR="003C4DA2">
        <w:rPr>
          <w:rFonts w:ascii="Arial" w:hAnsi="Arial" w:cs="Arial"/>
          <w:color w:val="000000" w:themeColor="text1"/>
        </w:rPr>
        <w:t>22</w:t>
      </w:r>
      <w:r w:rsidR="006F7095" w:rsidRPr="00D154E4">
        <w:rPr>
          <w:rFonts w:ascii="Arial" w:hAnsi="Arial" w:cs="Arial"/>
          <w:color w:val="000000" w:themeColor="text1"/>
        </w:rPr>
        <w:t xml:space="preserve"> de </w:t>
      </w:r>
      <w:r w:rsidR="003C4DA2">
        <w:rPr>
          <w:rFonts w:ascii="Arial" w:hAnsi="Arial" w:cs="Arial"/>
          <w:color w:val="000000" w:themeColor="text1"/>
        </w:rPr>
        <w:t>dez</w:t>
      </w:r>
      <w:r w:rsidR="00454188">
        <w:rPr>
          <w:rFonts w:ascii="Arial" w:hAnsi="Arial" w:cs="Arial"/>
          <w:color w:val="000000" w:themeColor="text1"/>
        </w:rPr>
        <w:t>embro</w:t>
      </w:r>
      <w:r w:rsidR="00551BC6" w:rsidRPr="00D154E4">
        <w:rPr>
          <w:rFonts w:ascii="Arial" w:hAnsi="Arial" w:cs="Arial"/>
          <w:color w:val="000000" w:themeColor="text1"/>
        </w:rPr>
        <w:t xml:space="preserve"> </w:t>
      </w:r>
      <w:r w:rsidRPr="00D154E4">
        <w:rPr>
          <w:rFonts w:ascii="Arial" w:hAnsi="Arial" w:cs="Arial"/>
          <w:color w:val="000000" w:themeColor="text1"/>
        </w:rPr>
        <w:t>de 202</w:t>
      </w:r>
      <w:r w:rsidR="00AA64D5" w:rsidRPr="00D154E4">
        <w:rPr>
          <w:rFonts w:ascii="Arial" w:hAnsi="Arial" w:cs="Arial"/>
          <w:color w:val="000000" w:themeColor="text1"/>
        </w:rPr>
        <w:t>1</w:t>
      </w:r>
      <w:r w:rsidRPr="00D154E4">
        <w:rPr>
          <w:rFonts w:ascii="Arial" w:hAnsi="Arial" w:cs="Arial"/>
          <w:color w:val="000000" w:themeColor="text1"/>
        </w:rPr>
        <w:t>.</w:t>
      </w:r>
    </w:p>
    <w:p w14:paraId="2E946876" w14:textId="68406C19" w:rsidR="00551BC6" w:rsidRPr="003C4DA2" w:rsidRDefault="006C2B1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4" w:name="_GoBack"/>
      <w:bookmarkEnd w:id="2"/>
      <w:r w:rsidRPr="003C4DA2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CD31EF" w:rsidRPr="003C4DA2">
        <w:rPr>
          <w:rFonts w:ascii="Arial" w:hAnsi="Arial" w:cs="Arial"/>
          <w:b/>
          <w:color w:val="000000" w:themeColor="text1"/>
          <w:sz w:val="24"/>
          <w:szCs w:val="24"/>
        </w:rPr>
        <w:t xml:space="preserve">OMISSÃO </w:t>
      </w:r>
      <w:r w:rsidR="003F798D" w:rsidRPr="003C4DA2">
        <w:rPr>
          <w:rFonts w:ascii="Arial" w:hAnsi="Arial" w:cs="Arial"/>
          <w:b/>
          <w:color w:val="000000" w:themeColor="text1"/>
          <w:sz w:val="24"/>
          <w:szCs w:val="24"/>
        </w:rPr>
        <w:t xml:space="preserve">DE </w:t>
      </w:r>
      <w:r w:rsidR="00814C9C" w:rsidRPr="003C4DA2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7C3F31" w:rsidRPr="003C4DA2">
        <w:rPr>
          <w:rFonts w:ascii="Arial" w:hAnsi="Arial" w:cs="Arial"/>
          <w:b/>
          <w:color w:val="000000" w:themeColor="text1"/>
          <w:sz w:val="24"/>
          <w:szCs w:val="24"/>
        </w:rPr>
        <w:t>ONSTITUIÇÃO, JUSTIÇA</w:t>
      </w:r>
      <w:r w:rsidR="00CB3E3F" w:rsidRPr="003C4DA2">
        <w:rPr>
          <w:rFonts w:ascii="Arial" w:hAnsi="Arial" w:cs="Arial"/>
          <w:b/>
          <w:color w:val="000000" w:themeColor="text1"/>
          <w:sz w:val="24"/>
          <w:szCs w:val="24"/>
        </w:rPr>
        <w:t xml:space="preserve"> E REDAÇÃO </w:t>
      </w:r>
      <w:proofErr w:type="gramStart"/>
      <w:r w:rsidR="00CB3E3F" w:rsidRPr="003C4DA2">
        <w:rPr>
          <w:rFonts w:ascii="Arial" w:hAnsi="Arial" w:cs="Arial"/>
          <w:b/>
          <w:color w:val="000000" w:themeColor="text1"/>
          <w:sz w:val="24"/>
          <w:szCs w:val="24"/>
        </w:rPr>
        <w:t>FINAL</w:t>
      </w:r>
      <w:proofErr w:type="gramEnd"/>
    </w:p>
    <w:p w14:paraId="41CD17BB" w14:textId="477E6B55" w:rsidR="006C2B14" w:rsidRPr="003C4DA2" w:rsidRDefault="006C2B14" w:rsidP="006C2B14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C4DA2">
        <w:rPr>
          <w:rFonts w:ascii="Arial" w:hAnsi="Arial" w:cs="Arial"/>
          <w:b/>
          <w:color w:val="000000" w:themeColor="text1"/>
          <w:sz w:val="24"/>
          <w:szCs w:val="24"/>
        </w:rPr>
        <w:t xml:space="preserve">COMISSÃO DE FINANÇAS, ORÇAMENTOS E </w:t>
      </w:r>
      <w:proofErr w:type="gramStart"/>
      <w:r w:rsidRPr="003C4DA2">
        <w:rPr>
          <w:rFonts w:ascii="Arial" w:hAnsi="Arial" w:cs="Arial"/>
          <w:b/>
          <w:color w:val="000000" w:themeColor="text1"/>
          <w:sz w:val="24"/>
          <w:szCs w:val="24"/>
        </w:rPr>
        <w:t>CONTAS</w:t>
      </w:r>
      <w:proofErr w:type="gramEnd"/>
    </w:p>
    <w:bookmarkEnd w:id="4"/>
    <w:p w14:paraId="5E10B3C3" w14:textId="77777777" w:rsidR="006C2B14" w:rsidRDefault="006C2B14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D845E5A" w14:textId="4A245F63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06C37BF" w14:textId="77777777" w:rsidR="003F798D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E78367D" w14:textId="77777777" w:rsidR="00551BC6" w:rsidRPr="0038218F" w:rsidRDefault="00551BC6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4CF05B2" w14:textId="26AEA1E4" w:rsidR="00EE7ECA" w:rsidRPr="0038218F" w:rsidRDefault="0028399E" w:rsidP="009D6C4C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Valter A</w:t>
      </w:r>
      <w:r w:rsidR="00CB3E3F">
        <w:rPr>
          <w:rFonts w:ascii="Arial" w:hAnsi="Arial" w:cs="Arial"/>
          <w:color w:val="000000" w:themeColor="text1"/>
          <w:sz w:val="24"/>
          <w:szCs w:val="24"/>
        </w:rPr>
        <w:t xml:space="preserve">ndrade de Oliveira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Presidente</w:t>
      </w:r>
    </w:p>
    <w:p w14:paraId="051A3E8E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5ADE8C9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6C4C092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651C6599" w14:textId="5069DA01" w:rsidR="00EE7ECA" w:rsidRPr="0038218F" w:rsidRDefault="003F798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Leonardo Carvalho dos Reis</w:t>
      </w:r>
      <w:r w:rsidR="00F579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>– Relator</w:t>
      </w:r>
    </w:p>
    <w:p w14:paraId="0D728024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7CAAAB95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A857069" w14:textId="77777777" w:rsidR="00EE7ECA" w:rsidRPr="0038218F" w:rsidRDefault="00EE7ECA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C363A99" w14:textId="612BE24C" w:rsidR="00EE7ECA" w:rsidRDefault="00CB3E3F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Joselito José de Sousa</w:t>
      </w:r>
      <w:r w:rsidR="008F1BE4" w:rsidRPr="0038218F">
        <w:rPr>
          <w:rFonts w:ascii="Arial" w:hAnsi="Arial" w:cs="Arial"/>
          <w:color w:val="000000" w:themeColor="text1"/>
          <w:sz w:val="24"/>
          <w:szCs w:val="24"/>
        </w:rPr>
        <w:t xml:space="preserve"> – 3º Membro</w:t>
      </w:r>
    </w:p>
    <w:p w14:paraId="6CCDF5C2" w14:textId="77777777" w:rsidR="00454188" w:rsidRDefault="00454188" w:rsidP="006C2B14">
      <w:pPr>
        <w:spacing w:after="0"/>
        <w:rPr>
          <w:rFonts w:ascii="Arial" w:hAnsi="Arial" w:cs="Arial"/>
          <w:color w:val="000000" w:themeColor="text1"/>
          <w:sz w:val="24"/>
          <w:szCs w:val="24"/>
        </w:rPr>
        <w:sectPr w:rsidR="00454188" w:rsidSect="00454188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formProt w:val="0"/>
          <w:docGrid w:linePitch="360" w:charSpace="4096"/>
        </w:sectPr>
      </w:pPr>
    </w:p>
    <w:p w14:paraId="2D968687" w14:textId="77777777" w:rsidR="00EE7ECA" w:rsidRPr="0038218F" w:rsidRDefault="00EE7ECA" w:rsidP="006C2B14">
      <w:pPr>
        <w:spacing w:after="0" w:line="48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sectPr w:rsidR="00EE7ECA" w:rsidRPr="0038218F">
      <w:type w:val="continuous"/>
      <w:pgSz w:w="11906" w:h="16838"/>
      <w:pgMar w:top="1417" w:right="1701" w:bottom="1417" w:left="1701" w:header="708" w:footer="708" w:gutter="0"/>
      <w:cols w:num="2"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EAC74" w14:textId="77777777" w:rsidR="00CF57D7" w:rsidRDefault="00CF57D7">
      <w:pPr>
        <w:spacing w:after="0" w:line="240" w:lineRule="auto"/>
      </w:pPr>
      <w:r>
        <w:separator/>
      </w:r>
    </w:p>
  </w:endnote>
  <w:endnote w:type="continuationSeparator" w:id="0">
    <w:p w14:paraId="5AA01675" w14:textId="77777777" w:rsidR="00CF57D7" w:rsidRDefault="00CF5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BC334" w14:textId="77777777" w:rsidR="00551BC6" w:rsidRPr="0038218F" w:rsidRDefault="00551BC6">
    <w:pPr>
      <w:pStyle w:val="Rodap"/>
      <w:pBdr>
        <w:bottom w:val="single" w:sz="12" w:space="1" w:color="000000"/>
      </w:pBdr>
      <w:jc w:val="center"/>
      <w:rPr>
        <w:rFonts w:ascii="Arial" w:hAnsi="Arial" w:cs="Arial"/>
        <w:color w:val="000000" w:themeColor="text1"/>
        <w:sz w:val="24"/>
      </w:rPr>
    </w:pPr>
  </w:p>
  <w:p w14:paraId="72EC949A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>Avenida Sete de Setembro, 320, C</w:t>
    </w:r>
    <w:r w:rsidRPr="0038218F">
      <w:rPr>
        <w:rFonts w:ascii="Arial" w:hAnsi="Arial" w:cs="Arial"/>
        <w:color w:val="000000" w:themeColor="text1"/>
        <w:sz w:val="24"/>
      </w:rPr>
      <w:tab/>
      <w:t>entro – Telefone (75) 3266-1969</w:t>
    </w:r>
  </w:p>
  <w:p w14:paraId="790DDBAB" w14:textId="77777777" w:rsidR="00551BC6" w:rsidRPr="0038218F" w:rsidRDefault="00551BC6">
    <w:pPr>
      <w:pStyle w:val="Rodap"/>
      <w:jc w:val="center"/>
      <w:rPr>
        <w:rFonts w:ascii="Arial" w:hAnsi="Arial" w:cs="Arial"/>
        <w:color w:val="000000" w:themeColor="text1"/>
        <w:sz w:val="24"/>
      </w:rPr>
    </w:pPr>
    <w:r w:rsidRPr="0038218F">
      <w:rPr>
        <w:rFonts w:ascii="Arial" w:hAnsi="Arial" w:cs="Arial"/>
        <w:color w:val="000000" w:themeColor="text1"/>
        <w:sz w:val="24"/>
      </w:rPr>
      <w:t xml:space="preserve">CEP: 48760-000 Araci/BA – </w:t>
    </w:r>
    <w:hyperlink r:id="rId1">
      <w:r w:rsidRPr="0038218F">
        <w:rPr>
          <w:rStyle w:val="LinkdaInternet"/>
          <w:rFonts w:ascii="Arial" w:hAnsi="Arial" w:cs="Arial"/>
          <w:color w:val="000000" w:themeColor="text1"/>
          <w:sz w:val="24"/>
        </w:rPr>
        <w:t>https://www.camara.araci.ba.gov.br</w:t>
      </w:r>
    </w:hyperlink>
    <w:r w:rsidRPr="0038218F">
      <w:rPr>
        <w:rFonts w:ascii="Arial" w:hAnsi="Arial" w:cs="Arial"/>
        <w:color w:val="000000" w:themeColor="text1"/>
        <w:sz w:val="24"/>
      </w:rPr>
      <w:t xml:space="preserve"> cmvaraci2017@gmail.com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DF211B" w14:textId="77777777" w:rsidR="00CF57D7" w:rsidRDefault="00CF57D7">
      <w:pPr>
        <w:spacing w:after="0" w:line="240" w:lineRule="auto"/>
      </w:pPr>
      <w:r>
        <w:separator/>
      </w:r>
    </w:p>
  </w:footnote>
  <w:footnote w:type="continuationSeparator" w:id="0">
    <w:p w14:paraId="04B8E6D3" w14:textId="77777777" w:rsidR="00CF57D7" w:rsidRDefault="00CF5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EBC528" w14:textId="77777777" w:rsidR="00551BC6" w:rsidRDefault="00551BC6">
    <w:pPr>
      <w:pStyle w:val="Cabealho"/>
    </w:pPr>
    <w:r>
      <w:rPr>
        <w:noProof/>
        <w:lang w:eastAsia="pt-BR"/>
      </w:rPr>
      <w:drawing>
        <wp:anchor distT="0" distB="9525" distL="114300" distR="115570" simplePos="0" relativeHeight="251659264" behindDoc="0" locked="0" layoutInCell="1" allowOverlap="1" wp14:anchorId="05113FCF" wp14:editId="01C98846">
          <wp:simplePos x="0" y="0"/>
          <wp:positionH relativeFrom="margin">
            <wp:posOffset>-442595</wp:posOffset>
          </wp:positionH>
          <wp:positionV relativeFrom="paragraph">
            <wp:posOffset>-116840</wp:posOffset>
          </wp:positionV>
          <wp:extent cx="6285230" cy="1019175"/>
          <wp:effectExtent l="0" t="0" r="1270" b="9525"/>
          <wp:wrapTight wrapText="bothSides">
            <wp:wrapPolygon edited="0">
              <wp:start x="0" y="0"/>
              <wp:lineTo x="0" y="21398"/>
              <wp:lineTo x="21539" y="21398"/>
              <wp:lineTo x="21539" y="0"/>
              <wp:lineTo x="0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F77CD9" w14:textId="77777777" w:rsidR="00551BC6" w:rsidRDefault="00551BC6">
    <w:pPr>
      <w:pStyle w:val="Cabealho"/>
    </w:pPr>
  </w:p>
  <w:p w14:paraId="1C7D9190" w14:textId="77777777" w:rsidR="00551BC6" w:rsidRDefault="00551BC6">
    <w:pPr>
      <w:pStyle w:val="Cabealho"/>
    </w:pPr>
  </w:p>
  <w:p w14:paraId="1845F70A" w14:textId="77777777" w:rsidR="00551BC6" w:rsidRDefault="00551BC6">
    <w:pPr>
      <w:pStyle w:val="Cabealho"/>
    </w:pPr>
  </w:p>
  <w:p w14:paraId="4F22F72D" w14:textId="77777777" w:rsidR="00551BC6" w:rsidRDefault="00551BC6">
    <w:pPr>
      <w:pStyle w:val="Cabealho"/>
    </w:pPr>
  </w:p>
  <w:p w14:paraId="0B714A33" w14:textId="77777777" w:rsidR="00551BC6" w:rsidRDefault="00551BC6">
    <w:pPr>
      <w:pStyle w:val="Cabealho"/>
    </w:pPr>
  </w:p>
  <w:p w14:paraId="143839A2" w14:textId="77777777" w:rsidR="00551BC6" w:rsidRDefault="00551B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C481A"/>
    <w:multiLevelType w:val="hybridMultilevel"/>
    <w:tmpl w:val="AF7A5026"/>
    <w:lvl w:ilvl="0" w:tplc="D08C23DA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633701ED"/>
    <w:multiLevelType w:val="hybridMultilevel"/>
    <w:tmpl w:val="661E1602"/>
    <w:lvl w:ilvl="0" w:tplc="A63CFDE2">
      <w:start w:val="1"/>
      <w:numFmt w:val="decimal"/>
      <w:lvlText w:val="%1."/>
      <w:lvlJc w:val="left"/>
      <w:pPr>
        <w:ind w:left="2248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ECA"/>
    <w:rsid w:val="00017CF2"/>
    <w:rsid w:val="00050E79"/>
    <w:rsid w:val="000C46BF"/>
    <w:rsid w:val="000E3CBC"/>
    <w:rsid w:val="00151614"/>
    <w:rsid w:val="00162F42"/>
    <w:rsid w:val="0027020B"/>
    <w:rsid w:val="0028399E"/>
    <w:rsid w:val="00286AB4"/>
    <w:rsid w:val="00333FD1"/>
    <w:rsid w:val="0038218F"/>
    <w:rsid w:val="003A5C28"/>
    <w:rsid w:val="003C4DA2"/>
    <w:rsid w:val="003F798D"/>
    <w:rsid w:val="0042448B"/>
    <w:rsid w:val="00454188"/>
    <w:rsid w:val="004E2B90"/>
    <w:rsid w:val="00551BC6"/>
    <w:rsid w:val="005C5533"/>
    <w:rsid w:val="006223FB"/>
    <w:rsid w:val="00681BD9"/>
    <w:rsid w:val="00682991"/>
    <w:rsid w:val="006C2B14"/>
    <w:rsid w:val="006E424F"/>
    <w:rsid w:val="006F7095"/>
    <w:rsid w:val="0079754F"/>
    <w:rsid w:val="007C3F31"/>
    <w:rsid w:val="007E7C44"/>
    <w:rsid w:val="00810790"/>
    <w:rsid w:val="00814C9C"/>
    <w:rsid w:val="00822F8E"/>
    <w:rsid w:val="0088627A"/>
    <w:rsid w:val="008F1BE4"/>
    <w:rsid w:val="00955C46"/>
    <w:rsid w:val="00987E69"/>
    <w:rsid w:val="009D2447"/>
    <w:rsid w:val="009D6C4C"/>
    <w:rsid w:val="009E432F"/>
    <w:rsid w:val="00AA64D5"/>
    <w:rsid w:val="00B02B9D"/>
    <w:rsid w:val="00B03638"/>
    <w:rsid w:val="00C63FA1"/>
    <w:rsid w:val="00CB3E3F"/>
    <w:rsid w:val="00CD31EF"/>
    <w:rsid w:val="00CF57D7"/>
    <w:rsid w:val="00D154E4"/>
    <w:rsid w:val="00D2491F"/>
    <w:rsid w:val="00D469E0"/>
    <w:rsid w:val="00DA75EA"/>
    <w:rsid w:val="00DB2AFA"/>
    <w:rsid w:val="00E16E87"/>
    <w:rsid w:val="00E506EE"/>
    <w:rsid w:val="00EE7ECA"/>
    <w:rsid w:val="00F579F2"/>
    <w:rsid w:val="00F95415"/>
    <w:rsid w:val="00FB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5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74612"/>
  </w:style>
  <w:style w:type="character" w:customStyle="1" w:styleId="RodapChar">
    <w:name w:val="Rodapé Char"/>
    <w:basedOn w:val="Fontepargpadro"/>
    <w:link w:val="Rodap"/>
    <w:uiPriority w:val="99"/>
    <w:qFormat/>
    <w:rsid w:val="00F74612"/>
  </w:style>
  <w:style w:type="character" w:customStyle="1" w:styleId="LinkdaInternet">
    <w:name w:val="Link da Internet"/>
    <w:basedOn w:val="Fontepargpadro"/>
    <w:uiPriority w:val="99"/>
    <w:unhideWhenUsed/>
    <w:rsid w:val="000A47B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0A47B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qFormat/>
    <w:rsid w:val="00813751"/>
    <w:rPr>
      <w:color w:val="808080"/>
    </w:rPr>
  </w:style>
  <w:style w:type="character" w:customStyle="1" w:styleId="ListLabel1">
    <w:name w:val="ListLabel 1"/>
    <w:qFormat/>
    <w:rPr>
      <w:b/>
      <w:color w:val="auto"/>
      <w:sz w:val="22"/>
      <w:szCs w:val="22"/>
    </w:rPr>
  </w:style>
  <w:style w:type="character" w:customStyle="1" w:styleId="ListLabel2">
    <w:name w:val="ListLabel 2"/>
    <w:qFormat/>
    <w:rPr>
      <w:rFonts w:cs="Arial"/>
      <w:b/>
      <w:i w:val="0"/>
      <w:color w:val="auto"/>
      <w:sz w:val="22"/>
      <w:szCs w:val="22"/>
    </w:rPr>
  </w:style>
  <w:style w:type="character" w:customStyle="1" w:styleId="ListLabel3">
    <w:name w:val="ListLabel 3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">
    <w:name w:val="header"/>
    <w:basedOn w:val="Normal"/>
    <w:link w:val="Cabealho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74612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39EB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CB3E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mara.araci.b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Camara</cp:lastModifiedBy>
  <cp:revision>17</cp:revision>
  <cp:lastPrinted>2021-12-22T13:30:00Z</cp:lastPrinted>
  <dcterms:created xsi:type="dcterms:W3CDTF">2021-08-23T11:34:00Z</dcterms:created>
  <dcterms:modified xsi:type="dcterms:W3CDTF">2021-12-22T13:31:00Z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